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[学生版试卷开始]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苏教版二年级语文下册期末考试试卷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（10分，每词1分）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dàng yàng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yáo lán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wēn nuǎn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róu ruǎn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nèn lǜ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sāng yè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jiàn kāng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xìng fú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bō shuǐ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hú dié 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（12分，每空2分）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________________，当春乃发生。（《春雨》）（2分）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________________，处处闻啼鸟。（《春晓》）（2分）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谁言寸草心，________________。（《游子吟》）（2分）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有一天，风和太阳碰到了一起，都说自己的本领大。正说着，________________。于是，它们决定比一比。（《谁的本领大》）（2分）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《狐假虎威》这个故事中，狐狸是借着________________才吓跑了百兽。（2分）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《母亲的恩情》中，孟郊在油灯下看到________________，于是写下了《游子吟》。（2分）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（8分，每组2分）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波（________）  泼（________）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恩（________）  思（________）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蜜（________）  密（________）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峰（________）  锋（________）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第一组：得意  满意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狐狸（________）地走在老虎前面，神气极了。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妈妈看了看我写的字，（________）地点了点头。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第二组：温暖  温和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春天的阳光（________）地照着大地。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老师用（________）的语气对我说："别着急，慢慢来。"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第三组：因为……所以……  虽然……但是……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（________）沉香一路上吃了很多苦，（________）他一点儿也没有放弃救妈妈。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（________）台湾的蝴蝶谷风景优美，（________）吸引了许许多多的中外游客。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仿写比喻句。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例：弯弯的月儿像小船。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满山的野花像________________。（2分）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仿写拟人句。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例：小燕子唱着歌，从南方飞回来了。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春姑娘________________。（2分）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用"一会儿……一会儿……"写一句话。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用"……像……"写一个打比方的句子。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（16分）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沙沙沙，沙沙沙，春雨像春姑娘纺出的线，轻轻地落到地上。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春雨落到了草地上，草绿了；春雨落到了柳树上，柳树发芽了。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春雨落到了桃树上，桃花开了；春雨落到了杏树上，杏花也开了。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啊，春雨是绿色的，春雨是红色的，春雨是什么颜色的呢？春雨说，我是五彩缤纷的。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——节选自苏教版二年级下册《春雨》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短文把春雨比作________________纺出的线。（2分）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春雨落到了哪些地方？请你在文中用"____"画出来。（3分）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你喜欢春雨吗？为什么？写一两句话。（3分）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小燕子搭窝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春天到了，燕子妈妈带着小燕子学搭窝。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燕子妈妈先衔来泥巴，一点一点地垒起来。小燕子看了看，说："妈妈，这太慢了，什么时候才能搭好呀！"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燕子妈妈笑了笑说："别着急，搭窝要一步一步来。"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小燕子学着妈妈的样子，也去衔泥巴。可是衔了一会，它就累了，飞到树枝上玩去了。过了一会儿，它又飞回来衔了几口泥，然后又飞走玩去了。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一天过去了，燕子妈妈的窝已经搭了一大半，小燕子的那一边却只垒了几口泥。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燕子妈妈对小燕子说："孩子，做事要有耐心，不能三心二意。只有坚持到底，才能做好事情啊！"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小燕子听了，红着脸低下了头。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判断对错，对的打"√"，错的打"×"。（3分）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（1）燕子妈妈让小燕子自己一个人搭窝。（________）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（2）小燕子搭了一会儿窝就去玩了。（________）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（3）一天过去了，小燕子的窝搭得比妈妈还快。（________）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燕子妈妈的窝搭了一大半的时候，小燕子的那一边________________。（2分）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这个故事告诉了我们一个什么道理？（3分）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仔细看下面的连环画描述，展开想象，写几句完整的话。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第一幅：放学后，小芳和小明在公园里的草地上玩耍。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第二幅：忽然，小芳发现花坛边有一只小鸟，它的翅膀受伤了，飞不起来了。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第三幅：小芳小心地把小鸟捧起来，小明找来一个小纸盒，铺上软软的草，把小鸟放进去。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第四幅：过了几天，小鸟的伤好了，两个小朋友一起把小鸟放回了天空，小鸟围着他们飞了一圈才离开。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写话要求：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写几句完整的话，说清楚什么时间、在哪儿、发生了什么、结果怎样。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可以用上"先……再……然后……""忽然""连忙"等词语。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语句通顺，书写工整。</w:t>
      </w:r>
    </w:p>
    <w:p>
      <w:pPr>
        <w:spacing w:line="360" w:lineRule="auto" w:before="0" w:after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从课外积累中，写出一句描写"春天"或"友情"的古诗名句，并写出作者。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诗句：________________________________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作者：________________________________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[学生版试卷结束]</w:t>
      </w:r>
    </w:p>
    <w:p>
      <w:r>
        <w:br w:type="page"/>
      </w:r>
    </w:p>
    <w:p>
      <w:pPr>
        <w:jc w:val="center"/>
      </w:pPr>
      <w:r>
        <w:rPr>
          <w:b/>
          <w:color w:val="C00000"/>
          <w:sz w:val="28"/>
        </w:rPr>
        <w:t>★ 教师版参考答案（请勿发给学生） ★</w:t>
      </w:r>
    </w:p>
    <w:p/>
    <w:sectPr w:rsidR="00FC693F" w:rsidRPr="0006063C" w:rsidSect="00034616">
      <w:pgSz w:w="12240" w:h="15840"/>
      <w:pgMar w:top="1417" w:right="1417" w:bottom="1134" w:left="1417" w:header="720" w:footer="720" w:gutter="0"/>
      <w:cols w:space="720"/>
      <w:docGrid w:linePitch="360"/>
    </w:sectPr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[教师版答案开始]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===== 以下为教师版（含答案）请勿发给学生 =====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苏教版二年级语文下册期末考试试卷（教师版·含答案）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（10分，每词1分）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dàng yàng（________）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yáo lán（________）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wēn nuǎn（________）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róu ruǎn（________）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nèn lǜ（________）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sāng yè（________）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jiàn kāng（________）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xìng fú（________）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bō shuǐ（________）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hú dié（________）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荡漾   2. 摇篮   3. 温暖   4. 柔软   5. 嫩绿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桑叶   7. 健康   8. 幸福   9. 泼水   10. 蝴蝶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【评分要点】每词1分。写错一个字扣0.5分，写错两个字全扣。音近字、形近字混淆不给分。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【易错提示】（苏教版二下生字特色易错点）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"荡漾"两字都带三点水，"漾"右下是"永"，不要写成"羊"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"摇篮"的"篮"是竹字头（竹篮），不要写成草字头"蓝"；"摇"右边是"爫+缶"，与"谣""遥"区分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"温暖"的"暖"右边是"爰"不是"爱"，"暖"是日字旁（太阳照则暖）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"柔软"的"软"左边"车"下横变成提，右边是"欠"不是"欣"；"柔"上面是"矛"，下面"木"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"嫩绿"的"嫩"左中右结构：女+束+攵，右边不要写成"欠"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"桑叶"的"桑"上面三个"又"，下面是"木"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"健康"的"健"是单人旁，不要写成"建"；"康"下面是"水"的变形，不要漏掉点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"幸福"的"福"是示字旁（礻），不要写成衣字旁（衤）；"幸"上面是"土"，不是"士"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"泼水"的"泼"三点水+发，与"拨"区分（拨是提手旁，泼水是三点水）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"蝴蝶"两字都是虫字旁，"蝶"右边是"枼"（世+木），不要写成"碟"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（12分，每空2分）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________________，当春乃发生。（《春雨》）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________________，处处闻啼鸟。（《春晓》）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谁言寸草心，________________。（《游子吟》）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有一天，风和太阳碰到了一起，都说自己的本领大。正说着，________________。于是，它们决定比一比。（《谁的本领大》）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《狐假虎威》这个故事中，狐狸是借着________________才吓跑了百兽。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《母亲的恩情》中，孟郊在油灯下看到________________，于是写下了《游子吟》。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好雨知时节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春眠不觉晓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报得三春晖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路上来了一个行人，他穿着一件厚外套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老虎的威风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母亲在为他缝补衣裳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【评分要点】每空2分。古诗默写每错一字扣1分（同一空扣分不超过2分）；课文原文填空每错一字扣1分。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【出处及解析】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（1）杜甫《春雨》（即《春夜喜雨》），苏教版二下要求背诵前四句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（2）孟浩然《春晓》，苏教版二下重点古诗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（3）孟郊《游子吟》，配合课文《母亲的恩情》学习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（4）《谁的本领大》课文原文填空，考查细节记忆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（5）《狐假虎威》故事理解填空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（6）《母亲的恩情》课文关键情节——孟郊看到母亲灯下缝衣的场景，体现了"临行密密缝，意恐迟迟归"的情感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"好雨知时节"的"知"易写成"只"；"时节"的"节"草字头下方为"卩"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"春眠不觉晓"的"眠"是目字旁（闭眼为眠），不是日字旁；"晓"是日字旁（天亮），不要写成"小"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"报得三春晖"的"晖"是日字旁（阳光），不要写成"辉"（光辉是光字旁）；"三春"不要写成"三寸"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第4题中"厚外套"是关键词，学生容易漏掉"厚"字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第5题"老虎的威风"是故事核心隐喻，学生可能答"假老虎""自己的智慧"等错误理解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第6题"缝补衣裳"体现母亲的恩情，学生可能写成"做饭""洗衣服"等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（8分，每组2分，每题1分）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波（________）  泼（________）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恩（________）  思（________）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蜜（________）  密（________）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峰（________）  锋（________）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波（波浪）（波纹）  泼（泼水）（活泼）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恩（恩情）（感恩）  思（思念）（思考）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蜜（蜜蜂）（甜蜜）  密（茂密）（秘密）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峰（山峰）（顶峰）  锋（锋利）（刀锋）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（所组词语合理即给分，错别字每个扣0.5分）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【难度】易～中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【评分要点】每题1分。组词必须与给定汉字正确对应，不得混淆。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【易错提示】（苏教版二下形近字区分要点）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"波"与"泼"：都是三点水旁，区别在右边。"波"右边是"皮"（水波如皮肤皱褶），"泼"右边是"发"（把水发出去=泼水）。苏教版《欢乐的泼水节》一课中大量出现"泼"字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"恩"与"思"："恩"下面是"心"（恩情在心中），"思"上面是"田"（心田上思考）。《母亲的恩情》中"恩"字重点教学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"蜜"与"密"："蜜"下面是"虫"（蜜蜂是昆虫，产蜜），"密"下面是"山"（山林茂密）。口诀：虫在蜜中采，山上有密林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"峰"与"锋"："峰"是山字旁（山峰与山有关），"锋"是金字旁（刀锋与金属有关）。苏教版《台湾的蝴蝶谷》中出现"山峰"一词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第一组：得意  满意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狐狸（________）地走在老虎前面，神气极了。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妈妈看了看我写的字，（________）地点了点头。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【答案】1. 得意  2. 满意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【解析】"得意"指自以为了不起，含贬义；"满意"指符合心意而感到满足，含褒义。《狐假虎威》中狐狸自以为聪明"得意"，妈妈对孩子表现感到"满意"。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第二组：温暖  温和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春天的阳光（________）地照着大地。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老师用（________）的语气对我说："别着急，慢慢来。"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【答案】3. 温暖  4. 温和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【解析】"温暖"形容气候温度或给人的暖和感觉（多用于具体事物）；"温和"形容态度、语气不严厉（多用于人的态度）。阳光用"温暖"，语气用"温和"。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第三组：因为……所以……  虽然……但是……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（________）沉香一路上吃了很多苦，（________）他一点儿也没有放弃救妈妈。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（________）台湾的蝴蝶谷风景优美，（________）吸引了许许多多的中外游客。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【答案】5. 虽然……但是……  6. 因为……所以……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【解析】"虽然……但是……"表示转折关系（吃苦却没有放弃，前后意思相反）；"因为……所以……"表示因果关系（风景优美是原因，吸引游客是结果）。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【易错提示】学生容易混淆因果关系和转折关系。口诀："因为所以有原因，虽然但是有转折"。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仿写比喻句。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例：弯弯的月儿像小船。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满山的野花像________________。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【答案】示例：满山的野花像五彩的地毯。（答案不唯一，比喻恰当即可）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【评分要点】比喻恰当（本体和喻体有相似点），语句通顺。比喻不当扣1分，不通顺扣1分。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【易错提示】部分学生可能只填一个词（如"花""草"），不构成完整比喻句，需要填一个完整的喻体。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仿写拟人句。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例：小燕子唱着歌，从南方飞回来了。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春姑娘________________。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【答案】示例：春姑娘迈着轻盈的脚步走来了。/ 春姑娘轻轻地唤醒了大地上沉睡的小草。（答案不唯一）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【评分要点】将"春姑娘"当作人来写，赋予人的动作或情感。写成非拟人句（如"春姑娘很美"）不给分。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【易错提示】学生可能只写出简单主谓（如"春姑娘来了"），缺少拟人化的动作描写。需引导用"迈着""唤醒""抚摸"等人性化动词。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用"一会儿……一会儿……"写一句话。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【答案】示例：小弟弟一会儿跑去看蚂蚁，一会儿又去追蝴蝶，玩得开心极了。（答案不唯一）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【评分要点】两个"一会儿"都正确使用，表示短时间内交替发生的两个动作。少用一个或逻辑不通扣1分。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【易错提示】学生可能只写了一个"一会儿"就结束了；或者两个"一会儿"之间没有交替关系。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用"……像……"写一个打比方的句子。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【答案】示例：弯弯的小河像一条银色的带子。（答案不唯一，但必须是完整的比喻句）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【评分要点】完整的比喻句，有本体、比喻词"像"、喻体。三要素缺一扣1分。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【易错提示】部分学生写成"我像小明"（比较而非比喻），需区分"比喻"与"比较"。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（16分）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（一）课内阅读（8分）——《春雨》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沙沙沙，沙沙沙，春雨像春姑娘纺出的线，轻轻地落到地上。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春雨落到了草地上，草绿了；春雨落到了柳树上，柳树发芽了。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春雨落到了桃树上，桃花开了；春雨落到了杏树上，杏花也开了。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啊，春雨是绿色的，春雨是红色的，春雨是什么颜色的呢？春雨说，我是五彩缤纷的。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——节选自苏教版二年级下册《春雨》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短文把春雨比作________________纺出的线。（2分）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【答案】春姑娘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【评分要点】必须填写"春姑娘"，写"姑娘""春姑"等不得分。从文中"春雨像春姑娘纺出的线"可直接提取。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【易错提示】部分学生可能把整句画下来而不会提取关键词填入，需训练定位填空能力。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春雨落到了哪些地方？请你在文中用"____"画出来。（3分）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【答案】草地上、柳树上、桃树上、杏树上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【评分要点】四处各0.75分（合计3分），画全四处即可。少画一处扣0.75分。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【易错提示】学生可能把"草地上"画成"草地"，需注意介词搭配"上"也要画入。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你喜欢春雨吗？为什么？写一两句话。（3分）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【答案】示例：我喜欢春雨，因为春雨滋润了大地，让小草变绿、花儿开放，给春天带来了五彩缤纷的颜色。（答案不唯一）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明确表达喜欢/不喜欢的态度（0.5分）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说出理由（1.5分）：能结合文中内容（草绿了/花开了/五彩缤纷）得1分，有自己的感受得0.5分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语句通顺完整（1分）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【易错提示】学生可能只说"喜欢"而不说理由，或理由与文中无关（如"因为下雨可以踩水"），需引导结合文本作答。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（二）课外阅读（8分）——《小燕子搭窝》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小燕子搭窝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春天到了，燕子妈妈带着小燕子学搭窝。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燕子妈妈先衔来泥巴，一点一点地垒起来。小燕子看了看，说："妈妈，这太慢了，什么时候才能搭好呀！"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燕子妈妈笑了笑说："别着急，搭窝要一步一步来。"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小燕子学着妈妈的样子，也去衔泥巴。可是衔了一会，它就累了，飞到树枝上玩去了。过了一会儿，它又飞回来衔了几口泥，然后又飞走玩去了。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一天过去了，燕子妈妈的窝已经搭了一大半，小燕子的那一边却只垒了几口泥。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燕子妈妈对小燕子说："孩子，做事要有耐心，不能三心二意。只有坚持到底，才能做好事情啊！"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小燕子听了，红着脸低下了头。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判断对错，对的打"√"，错的打"×"。（3分，每题1分）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（1）燕子妈妈让小燕子自己一个人搭窝。（________）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（2）小燕子搭了一会儿窝就去玩了。（________）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（3）一天过去了，小燕子的窝搭得比妈妈还快。（________）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【答案】（1）× （2）√ （3）×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（1）第4段写"小燕子学着妈妈的样子，也去衔泥巴"，说明妈妈在陪着教，不是让小燕子自己一个人，所以错。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（2）第4段写明"衔了一会，它就累了，飞到树枝上玩去了"，所以对。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（3）第5段写"小燕子的那一边却只垒了几口泥"，比妈妈少得多，所以错。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燕子妈妈的窝搭了一大半的时候，小燕子的那一边________________。（2分）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【答案】却只垒了几口泥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【评分要点】必须从原文第5段提取"却只垒了几口泥"。用自己的话说意思对也可，但错别字扣0.5分/字。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【易错提示】学生可能填"还没搭好""只搭了一点"等近义表达，可酌情给1分。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这个故事告诉了我们一个什么道理？（3分）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【答案】示例：做事要有耐心，不能三心二意。只有坚持到底，才能把事情做好。（围绕"耐心""坚持""不三心二意"回答即可）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道理准确（围绕耐心/坚持/专注）：2分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语句通顺，用自己的话表达：1分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【易错提示】学生可能答偏，如"燕子搭窝很辛苦""小燕子很懒"，未抓核心寓意。也可能直接照抄原文"做事要有耐心……"而不加任何自己的表达。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场景描述（4格连环画）：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第一幅：放学后，小芳和小明在公园里的草地上玩耍。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第二幅：忽然，小芳发现花坛边有一只小鸟，它的翅膀受伤了，飞不起来了。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第三幅：小芳小心地把小鸟捧起来，小明找来一个小纸盒，铺上软软的草，把小鸟放进去。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第四幅：过了几天，小鸟的伤好了，两个小朋友一起把小鸟放回了天空，小鸟围着他们飞了一圈才离开。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【参考例文】（70-90字）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放学后，小芳和小明来到公园的草地上开心地玩耍。忽然，小芳发现花坛边有一只小鸟，它的翅膀受伤了，怎么也飞不起来。小芳连忙小心地把小鸟捧起来，小明找来一个纸盒，铺上软软的草，轻轻地把小鸟放进去。他们每天给小鸟喂食、换水。几天后，小鸟的伤好了，他们来到草地上，一起把小鸟放回了蓝天。小鸟在他们头顶飞了一圈，好像在说："谢谢你们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【评分细则】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维度    分值    评分说明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内容完整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写出时间（放学后）得2分；写出地点（公园/草地上）得2分；写出人物（小芳和小明）得1分；写出事件起因（发现受伤小鸟）得1分；写出经过（捧起/找盒子/照顾）得1分；写出结果（放飞）得1分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语句通顺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句子完整流畅无病句得4分；恰当使用连接词（忽然/连忙/先……再……然后……）得2分；有对话或心理描写得2分。每出现一处严重不通顺扣1分，扣完为止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书写工整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4分    字迹端正、无涂改得4分；有个别涂改但整体整洁得3分；字迹潦草酌情扣1-2分；错别字每3个扣1分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【常见失分点】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缺要素：只写了"帮小鸟养伤"，缺少时间、地点或结果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情节跳跃：直接从发现跳到放飞，缺少中间"养伤"过程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句式单调：通篇使用"小明……小芳……"，缺少句式变化和连接词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书写问题：拼音代替汉字过多（二下应尽可能用汉字），错别字多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主题跑偏：写成"我们在公园玩游戏""去动物园看小鸟"等无关内容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从课外积累中，写出一句描写"春天"或"友情"的古诗名句，并写出作者。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诗句：________________________________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作者：________________________________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【答案】示例（任选其一）：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描写春天：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等闲识得东风面，万紫千红总是春。——朱熹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竹外桃花三两枝，春江水暖鸭先知。——苏轼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碧玉妆成一树高，万条垂下绿丝绦。——贺知章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春色满园关不住，一枝红杏出墙来。——叶绍翁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草长莺飞二月天，拂堤杨柳醉春烟。——高鼎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迟日江山丽，春风花草香。——杜甫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描写友情：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桃花潭水深千尺，不及汪伦送我情。——李白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海内存知己，天涯若比邻。——王勃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莫愁前路无知己，天下谁人不识君。——高适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- 劝君更尽一杯酒，西出阳关无故人。——王维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【难度】难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【评分要点】诗句书写正确得3分（每错一字扣0.5分），作者正确得2分。仅写对诗句、没写作者或作者写错得3分。诗句与主题完全无关不给分。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学生可能把课内已学过的诗句（如"春眠不觉晓"）当作课外积累写上来，需尽量鼓励课外积累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作者容易张冠李戴（如把"桃花潭水深千尺"的李白写成杜甫），背诵时需同时记作者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诗句易写错别字（如"丝绦"写成"丝条"，"知己"写成"知已"）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[教师版答案结束]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